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D28" w:rsidRPr="00855D4B" w:rsidRDefault="001D4D28" w:rsidP="001D4D28">
      <w:pPr>
        <w:spacing w:after="0" w:line="240" w:lineRule="auto"/>
        <w:jc w:val="center"/>
        <w:rPr>
          <w:b/>
          <w:sz w:val="24"/>
          <w:szCs w:val="24"/>
        </w:rPr>
      </w:pPr>
      <w:r w:rsidRPr="00855D4B">
        <w:rPr>
          <w:b/>
          <w:sz w:val="24"/>
          <w:szCs w:val="24"/>
        </w:rPr>
        <w:t>Athens Athletic Boosters</w:t>
      </w:r>
    </w:p>
    <w:p w:rsidR="001D4D28" w:rsidRDefault="001D4D28" w:rsidP="001D4D28">
      <w:pPr>
        <w:spacing w:after="0" w:line="240" w:lineRule="auto"/>
        <w:jc w:val="center"/>
        <w:rPr>
          <w:sz w:val="24"/>
          <w:szCs w:val="24"/>
        </w:rPr>
      </w:pPr>
      <w:r w:rsidRPr="00855D4B">
        <w:rPr>
          <w:b/>
          <w:sz w:val="24"/>
          <w:szCs w:val="24"/>
        </w:rPr>
        <w:t>Meeting Minutes</w:t>
      </w:r>
    </w:p>
    <w:p w:rsidR="001D4D28" w:rsidRPr="00855D4B" w:rsidRDefault="00813EE3" w:rsidP="00813EE3">
      <w:pPr>
        <w:tabs>
          <w:tab w:val="left" w:pos="3465"/>
          <w:tab w:val="center" w:pos="5400"/>
        </w:tabs>
        <w:spacing w:after="0" w:line="240" w:lineRule="auto"/>
        <w:rPr>
          <w:b/>
          <w:sz w:val="24"/>
          <w:szCs w:val="24"/>
        </w:rPr>
      </w:pPr>
      <w:r>
        <w:rPr>
          <w:b/>
          <w:sz w:val="24"/>
          <w:szCs w:val="24"/>
        </w:rPr>
        <w:tab/>
      </w:r>
      <w:r>
        <w:rPr>
          <w:b/>
          <w:sz w:val="24"/>
          <w:szCs w:val="24"/>
        </w:rPr>
        <w:tab/>
      </w:r>
      <w:r w:rsidR="00877CE5">
        <w:rPr>
          <w:b/>
          <w:sz w:val="24"/>
          <w:szCs w:val="24"/>
        </w:rPr>
        <w:t>May 4</w:t>
      </w:r>
      <w:r w:rsidR="00C35A59">
        <w:rPr>
          <w:b/>
          <w:sz w:val="24"/>
          <w:szCs w:val="24"/>
        </w:rPr>
        <w:t>, 2015</w:t>
      </w:r>
    </w:p>
    <w:p w:rsidR="001D4D28" w:rsidRDefault="001D4D28" w:rsidP="001D4D28">
      <w:pPr>
        <w:spacing w:after="0" w:line="240" w:lineRule="auto"/>
        <w:jc w:val="center"/>
        <w:rPr>
          <w:sz w:val="24"/>
          <w:szCs w:val="24"/>
        </w:rPr>
      </w:pPr>
    </w:p>
    <w:p w:rsidR="001D4D28" w:rsidRPr="00D8429C" w:rsidRDefault="0077001F" w:rsidP="001D4D28">
      <w:pPr>
        <w:spacing w:after="0" w:line="240" w:lineRule="auto"/>
        <w:rPr>
          <w:color w:val="000000" w:themeColor="text1"/>
        </w:rPr>
      </w:pPr>
      <w:r w:rsidRPr="00D8429C">
        <w:rPr>
          <w:color w:val="000000" w:themeColor="text1"/>
        </w:rPr>
        <w:t xml:space="preserve">President Dave Purvis called the meeting to order at </w:t>
      </w:r>
      <w:r w:rsidR="00A95B07" w:rsidRPr="00D8429C">
        <w:rPr>
          <w:color w:val="000000" w:themeColor="text1"/>
        </w:rPr>
        <w:t>7:</w:t>
      </w:r>
      <w:r w:rsidR="00877CE5">
        <w:rPr>
          <w:color w:val="000000" w:themeColor="text1"/>
        </w:rPr>
        <w:t>05</w:t>
      </w:r>
      <w:r w:rsidRPr="00D8429C">
        <w:rPr>
          <w:color w:val="000000" w:themeColor="text1"/>
        </w:rPr>
        <w:t xml:space="preserve"> pm.  </w:t>
      </w:r>
      <w:r w:rsidR="00877CE5">
        <w:rPr>
          <w:color w:val="000000" w:themeColor="text1"/>
        </w:rPr>
        <w:t>Twenty-three</w:t>
      </w:r>
      <w:r w:rsidRPr="00D8429C">
        <w:rPr>
          <w:color w:val="000000" w:themeColor="text1"/>
        </w:rPr>
        <w:t xml:space="preserve"> members and guests were present. </w:t>
      </w:r>
      <w:r w:rsidR="008A068E" w:rsidRPr="00D8429C">
        <w:rPr>
          <w:color w:val="000000" w:themeColor="text1"/>
        </w:rPr>
        <w:t xml:space="preserve"> </w:t>
      </w:r>
    </w:p>
    <w:p w:rsidR="004C5EF8" w:rsidRPr="00D8429C" w:rsidRDefault="004C5EF8" w:rsidP="001D4D28">
      <w:pPr>
        <w:spacing w:after="0" w:line="240" w:lineRule="auto"/>
        <w:rPr>
          <w:color w:val="000000" w:themeColor="text1"/>
        </w:rPr>
      </w:pPr>
    </w:p>
    <w:p w:rsidR="004C5EF8" w:rsidRPr="00D8429C" w:rsidRDefault="00877CE5" w:rsidP="001D4D28">
      <w:pPr>
        <w:spacing w:after="0" w:line="240" w:lineRule="auto"/>
        <w:rPr>
          <w:color w:val="FF0000"/>
        </w:rPr>
      </w:pPr>
      <w:r>
        <w:rPr>
          <w:color w:val="000000" w:themeColor="text1"/>
        </w:rPr>
        <w:t>Heidi Donnelly</w:t>
      </w:r>
      <w:r w:rsidR="004C5EF8" w:rsidRPr="00D8429C">
        <w:rPr>
          <w:color w:val="000000" w:themeColor="text1"/>
        </w:rPr>
        <w:t xml:space="preserve"> moved and </w:t>
      </w:r>
      <w:r>
        <w:rPr>
          <w:color w:val="000000" w:themeColor="text1"/>
        </w:rPr>
        <w:t>Lynn Gross</w:t>
      </w:r>
      <w:r w:rsidR="004C5EF8" w:rsidRPr="00D8429C">
        <w:rPr>
          <w:color w:val="000000" w:themeColor="text1"/>
        </w:rPr>
        <w:t xml:space="preserve"> seconded to approve the minutes </w:t>
      </w:r>
      <w:r>
        <w:rPr>
          <w:color w:val="000000" w:themeColor="text1"/>
        </w:rPr>
        <w:t>as written</w:t>
      </w:r>
      <w:r w:rsidR="004C5EF8" w:rsidRPr="00D8429C">
        <w:rPr>
          <w:color w:val="000000" w:themeColor="text1"/>
        </w:rPr>
        <w:t xml:space="preserve">.  Motion </w:t>
      </w:r>
      <w:r>
        <w:rPr>
          <w:color w:val="000000" w:themeColor="text1"/>
        </w:rPr>
        <w:t>carried</w:t>
      </w:r>
      <w:r w:rsidR="004C5EF8" w:rsidRPr="00D8429C">
        <w:rPr>
          <w:color w:val="000000" w:themeColor="text1"/>
        </w:rPr>
        <w:t>.</w:t>
      </w:r>
    </w:p>
    <w:p w:rsidR="001D4D28" w:rsidRPr="00D8429C" w:rsidRDefault="001D4D28" w:rsidP="001D4D28">
      <w:pPr>
        <w:spacing w:after="0" w:line="240" w:lineRule="auto"/>
        <w:rPr>
          <w:color w:val="FF0000"/>
        </w:rPr>
      </w:pPr>
    </w:p>
    <w:p w:rsidR="00CC4C70" w:rsidRPr="00D8429C" w:rsidRDefault="00CC4C70" w:rsidP="000E4B62">
      <w:pPr>
        <w:spacing w:after="0" w:line="240" w:lineRule="auto"/>
        <w:rPr>
          <w:color w:val="000000" w:themeColor="text1"/>
        </w:rPr>
      </w:pPr>
      <w:r w:rsidRPr="00D8429C">
        <w:rPr>
          <w:color w:val="000000" w:themeColor="text1"/>
          <w:u w:val="single"/>
        </w:rPr>
        <w:t>President’s Report</w:t>
      </w:r>
      <w:r w:rsidRPr="00D8429C">
        <w:rPr>
          <w:color w:val="000000" w:themeColor="text1"/>
        </w:rPr>
        <w:t xml:space="preserve"> </w:t>
      </w:r>
    </w:p>
    <w:p w:rsidR="00E326CB" w:rsidRPr="00D8429C" w:rsidRDefault="00877CE5" w:rsidP="000E4B62">
      <w:pPr>
        <w:spacing w:after="0" w:line="240" w:lineRule="auto"/>
        <w:rPr>
          <w:color w:val="000000" w:themeColor="text1"/>
        </w:rPr>
      </w:pPr>
      <w:r>
        <w:rPr>
          <w:color w:val="000000" w:themeColor="text1"/>
        </w:rPr>
        <w:t xml:space="preserve">Dave Purvis announced that the May meeting is the Annual Meeting and thank everyone for coming.  He also took a moment to thank Keith and Sam Maziasz for their dedication to the concession stand, leadership, purchasing, and overseeing the </w:t>
      </w:r>
      <w:r w:rsidR="003566F7">
        <w:rPr>
          <w:color w:val="000000" w:themeColor="text1"/>
        </w:rPr>
        <w:t>purchase of a</w:t>
      </w:r>
      <w:r>
        <w:rPr>
          <w:color w:val="000000" w:themeColor="text1"/>
        </w:rPr>
        <w:t xml:space="preserve">new grill, freezer, and keeping the tanks filled.  </w:t>
      </w:r>
    </w:p>
    <w:p w:rsidR="00A95B07" w:rsidRPr="00D8429C" w:rsidRDefault="00A95B07" w:rsidP="000E4B62">
      <w:pPr>
        <w:spacing w:after="0" w:line="240" w:lineRule="auto"/>
        <w:rPr>
          <w:color w:val="FF0000"/>
        </w:rPr>
      </w:pPr>
    </w:p>
    <w:p w:rsidR="001D4D28" w:rsidRPr="00D8429C" w:rsidRDefault="001D4D28" w:rsidP="001D4D28">
      <w:pPr>
        <w:spacing w:after="0" w:line="240" w:lineRule="auto"/>
        <w:rPr>
          <w:color w:val="000000" w:themeColor="text1"/>
          <w:u w:val="single"/>
        </w:rPr>
      </w:pPr>
      <w:r w:rsidRPr="00D8429C">
        <w:rPr>
          <w:color w:val="000000" w:themeColor="text1"/>
          <w:u w:val="single"/>
        </w:rPr>
        <w:t>Vice President Report</w:t>
      </w:r>
    </w:p>
    <w:p w:rsidR="00CD0304" w:rsidRPr="00D8429C" w:rsidRDefault="004C5EF8" w:rsidP="001D4D28">
      <w:pPr>
        <w:spacing w:after="0" w:line="240" w:lineRule="auto"/>
        <w:rPr>
          <w:color w:val="000000" w:themeColor="text1"/>
        </w:rPr>
      </w:pPr>
      <w:r w:rsidRPr="00D8429C">
        <w:rPr>
          <w:color w:val="000000" w:themeColor="text1"/>
        </w:rPr>
        <w:t>Jeff Norton was out-of-town for business.  No report.</w:t>
      </w:r>
    </w:p>
    <w:p w:rsidR="001578BF" w:rsidRPr="00D8429C" w:rsidRDefault="001578BF" w:rsidP="001D4D28">
      <w:pPr>
        <w:spacing w:after="0" w:line="240" w:lineRule="auto"/>
        <w:rPr>
          <w:color w:val="000000" w:themeColor="text1"/>
        </w:rPr>
      </w:pPr>
    </w:p>
    <w:p w:rsidR="001D4D28" w:rsidRPr="00D8429C" w:rsidRDefault="001D4D28" w:rsidP="001D4D28">
      <w:pPr>
        <w:spacing w:after="0" w:line="240" w:lineRule="auto"/>
        <w:rPr>
          <w:color w:val="000000" w:themeColor="text1"/>
        </w:rPr>
      </w:pPr>
      <w:r w:rsidRPr="00D8429C">
        <w:rPr>
          <w:color w:val="000000" w:themeColor="text1"/>
          <w:u w:val="single"/>
        </w:rPr>
        <w:t>Treasurer Report</w:t>
      </w:r>
      <w:r w:rsidRPr="00D8429C">
        <w:rPr>
          <w:color w:val="000000" w:themeColor="text1"/>
        </w:rPr>
        <w:t xml:space="preserve"> </w:t>
      </w:r>
    </w:p>
    <w:p w:rsidR="00186FE6" w:rsidRPr="00D8429C" w:rsidRDefault="00186FE6" w:rsidP="001D4D28">
      <w:pPr>
        <w:spacing w:after="0" w:line="240" w:lineRule="auto"/>
        <w:rPr>
          <w:color w:val="000000" w:themeColor="text1"/>
        </w:rPr>
      </w:pPr>
      <w:r w:rsidRPr="00D8429C">
        <w:rPr>
          <w:color w:val="000000" w:themeColor="text1"/>
        </w:rPr>
        <w:t xml:space="preserve">Sam Maziasz reported that </w:t>
      </w:r>
      <w:r w:rsidR="00877CE5">
        <w:rPr>
          <w:color w:val="000000" w:themeColor="text1"/>
        </w:rPr>
        <w:t>checks were written for the purchase of the new grill and freezer.  Dave Purvis indicated that the repair of the walk-in cooler, initially believed to be paid by the school district, has not been and will not be.  TAABF will have to pick up the expense of approximately $3,200.00 of which $3,000.00 has been budgeted for within encumbered funds.</w:t>
      </w:r>
    </w:p>
    <w:p w:rsidR="008A068E" w:rsidRPr="00D8429C" w:rsidRDefault="008A068E" w:rsidP="001D4D28">
      <w:pPr>
        <w:spacing w:after="0" w:line="240" w:lineRule="auto"/>
        <w:rPr>
          <w:color w:val="000000" w:themeColor="text1"/>
        </w:rPr>
      </w:pPr>
    </w:p>
    <w:p w:rsidR="001D4D28" w:rsidRPr="00D8429C" w:rsidRDefault="001D4D28" w:rsidP="001D4D28">
      <w:pPr>
        <w:spacing w:after="0" w:line="240" w:lineRule="auto"/>
        <w:rPr>
          <w:color w:val="000000" w:themeColor="text1"/>
          <w:u w:val="single"/>
        </w:rPr>
      </w:pPr>
      <w:r w:rsidRPr="00D8429C">
        <w:rPr>
          <w:color w:val="000000" w:themeColor="text1"/>
          <w:u w:val="single"/>
        </w:rPr>
        <w:t>Secretary Report</w:t>
      </w:r>
    </w:p>
    <w:p w:rsidR="00CD0304" w:rsidRPr="00D8429C" w:rsidRDefault="008A068E" w:rsidP="001D4D28">
      <w:pPr>
        <w:spacing w:after="0" w:line="240" w:lineRule="auto"/>
        <w:rPr>
          <w:color w:val="000000" w:themeColor="text1"/>
        </w:rPr>
      </w:pPr>
      <w:r w:rsidRPr="00D8429C">
        <w:rPr>
          <w:color w:val="000000" w:themeColor="text1"/>
        </w:rPr>
        <w:t xml:space="preserve">Annette Berard </w:t>
      </w:r>
      <w:r w:rsidR="00173A09" w:rsidRPr="00D8429C">
        <w:rPr>
          <w:color w:val="000000" w:themeColor="text1"/>
        </w:rPr>
        <w:t xml:space="preserve">reported that the </w:t>
      </w:r>
      <w:r w:rsidR="00877CE5">
        <w:rPr>
          <w:color w:val="000000" w:themeColor="text1"/>
        </w:rPr>
        <w:t>June and August meetings will be the first Monday of each month.  Requests for funding should be received by the end of June to be considered in July by the board and put in front of the membership for approval during the August meeting.</w:t>
      </w:r>
    </w:p>
    <w:p w:rsidR="008A068E" w:rsidRPr="00D8429C" w:rsidRDefault="008A068E" w:rsidP="001D4D28">
      <w:pPr>
        <w:spacing w:after="0" w:line="240" w:lineRule="auto"/>
        <w:rPr>
          <w:color w:val="000000" w:themeColor="text1"/>
        </w:rPr>
      </w:pPr>
    </w:p>
    <w:p w:rsidR="001D4D28" w:rsidRPr="00D8429C" w:rsidRDefault="001D4D28" w:rsidP="001D4D28">
      <w:pPr>
        <w:spacing w:after="0" w:line="240" w:lineRule="auto"/>
        <w:rPr>
          <w:color w:val="000000" w:themeColor="text1"/>
          <w:u w:val="single"/>
        </w:rPr>
      </w:pPr>
      <w:r w:rsidRPr="00D8429C">
        <w:rPr>
          <w:color w:val="000000" w:themeColor="text1"/>
          <w:u w:val="single"/>
        </w:rPr>
        <w:t>Spirit Wear Report</w:t>
      </w:r>
    </w:p>
    <w:p w:rsidR="008A068E" w:rsidRPr="00D8429C" w:rsidRDefault="003566F7" w:rsidP="001578BF">
      <w:pPr>
        <w:spacing w:after="0" w:line="240" w:lineRule="auto"/>
        <w:rPr>
          <w:color w:val="000000" w:themeColor="text1"/>
        </w:rPr>
      </w:pPr>
      <w:r>
        <w:rPr>
          <w:color w:val="000000" w:themeColor="text1"/>
        </w:rPr>
        <w:t>Stadium seats</w:t>
      </w:r>
      <w:r w:rsidR="00877CE5">
        <w:rPr>
          <w:color w:val="000000" w:themeColor="text1"/>
        </w:rPr>
        <w:t xml:space="preserve"> are available for sale.  Window clings are now in a locked cupboard within the concession stand for sale.  All window clings monies must be deposited in </w:t>
      </w:r>
      <w:r>
        <w:rPr>
          <w:color w:val="000000" w:themeColor="text1"/>
        </w:rPr>
        <w:t>an</w:t>
      </w:r>
      <w:r w:rsidR="00877CE5">
        <w:rPr>
          <w:color w:val="000000" w:themeColor="text1"/>
        </w:rPr>
        <w:t xml:space="preserve"> envelope in the accordion folder rather than being mixed in with the concession stand money.  Golf spirit wear has been ordered.</w:t>
      </w:r>
    </w:p>
    <w:p w:rsidR="008A068E" w:rsidRPr="00D8429C" w:rsidRDefault="008A068E" w:rsidP="00FE18BD">
      <w:pPr>
        <w:spacing w:after="0" w:line="240" w:lineRule="auto"/>
        <w:rPr>
          <w:color w:val="000000" w:themeColor="text1"/>
          <w:u w:val="single"/>
        </w:rPr>
      </w:pPr>
    </w:p>
    <w:p w:rsidR="001D4D28" w:rsidRPr="00D8429C" w:rsidRDefault="001D4D28" w:rsidP="00FE18BD">
      <w:pPr>
        <w:spacing w:after="0" w:line="240" w:lineRule="auto"/>
        <w:rPr>
          <w:color w:val="FF0000"/>
        </w:rPr>
      </w:pPr>
      <w:r w:rsidRPr="00D8429C">
        <w:rPr>
          <w:color w:val="000000" w:themeColor="text1"/>
          <w:u w:val="single"/>
        </w:rPr>
        <w:t>Concessions</w:t>
      </w:r>
      <w:r w:rsidRPr="00D8429C">
        <w:rPr>
          <w:color w:val="FF0000"/>
          <w:u w:val="single"/>
        </w:rPr>
        <w:t xml:space="preserve"> </w:t>
      </w:r>
    </w:p>
    <w:p w:rsidR="00E46DB4" w:rsidRDefault="008A068E" w:rsidP="00B62FDB">
      <w:pPr>
        <w:spacing w:after="0" w:line="240" w:lineRule="auto"/>
        <w:rPr>
          <w:color w:val="000000" w:themeColor="text1"/>
        </w:rPr>
      </w:pPr>
      <w:r w:rsidRPr="00D8429C">
        <w:rPr>
          <w:color w:val="000000" w:themeColor="text1"/>
        </w:rPr>
        <w:t xml:space="preserve">Scott Aurand </w:t>
      </w:r>
      <w:r w:rsidR="00877CE5">
        <w:rPr>
          <w:color w:val="000000" w:themeColor="text1"/>
        </w:rPr>
        <w:t xml:space="preserve">reported that TAABF purchased a new freezer, four times larger than the old one </w:t>
      </w:r>
      <w:r w:rsidR="003566F7">
        <w:rPr>
          <w:color w:val="000000" w:themeColor="text1"/>
        </w:rPr>
        <w:t>that</w:t>
      </w:r>
      <w:r w:rsidR="00877CE5">
        <w:rPr>
          <w:color w:val="000000" w:themeColor="text1"/>
        </w:rPr>
        <w:t xml:space="preserve"> no longer worked.   A new grill has been purchased and needs to be put together.</w:t>
      </w:r>
      <w:r w:rsidR="00E46DB4">
        <w:rPr>
          <w:color w:val="000000" w:themeColor="text1"/>
        </w:rPr>
        <w:t xml:space="preserve">  Old grills need to be put out with the trash for pic</w:t>
      </w:r>
      <w:r w:rsidR="003566F7">
        <w:rPr>
          <w:color w:val="000000" w:themeColor="text1"/>
        </w:rPr>
        <w:t>k</w:t>
      </w:r>
      <w:r w:rsidR="00E46DB4">
        <w:rPr>
          <w:color w:val="000000" w:themeColor="text1"/>
        </w:rPr>
        <w:t>-up.</w:t>
      </w:r>
    </w:p>
    <w:p w:rsidR="00E46DB4" w:rsidRDefault="00E46DB4" w:rsidP="00B62FDB">
      <w:pPr>
        <w:spacing w:after="0" w:line="240" w:lineRule="auto"/>
        <w:rPr>
          <w:color w:val="000000" w:themeColor="text1"/>
        </w:rPr>
      </w:pPr>
    </w:p>
    <w:p w:rsidR="002668EE" w:rsidRPr="00D8429C" w:rsidRDefault="00E46DB4" w:rsidP="00B62FDB">
      <w:pPr>
        <w:spacing w:after="0" w:line="240" w:lineRule="auto"/>
        <w:rPr>
          <w:color w:val="000000" w:themeColor="text1"/>
        </w:rPr>
      </w:pPr>
      <w:r>
        <w:rPr>
          <w:color w:val="000000" w:themeColor="text1"/>
        </w:rPr>
        <w:t xml:space="preserve">Staffing needs are high and filling those needs has been difficult.  When no one signs up, the concession stand is not open for the event.  He also reminded people of the need for leads.  Scott asked Bob Dowd for the event schedule for the last week in May.  </w:t>
      </w:r>
      <w:r w:rsidR="00173A09" w:rsidRPr="00D8429C">
        <w:rPr>
          <w:color w:val="000000" w:themeColor="text1"/>
        </w:rPr>
        <w:t xml:space="preserve">   </w:t>
      </w:r>
    </w:p>
    <w:p w:rsidR="00173A09" w:rsidRPr="00D8429C" w:rsidRDefault="00173A09" w:rsidP="00B62FDB">
      <w:pPr>
        <w:spacing w:after="0" w:line="240" w:lineRule="auto"/>
        <w:rPr>
          <w:color w:val="000000" w:themeColor="text1"/>
        </w:rPr>
      </w:pPr>
    </w:p>
    <w:p w:rsidR="001D4D28" w:rsidRPr="00D8429C" w:rsidRDefault="00FE18BD" w:rsidP="001D4D28">
      <w:pPr>
        <w:spacing w:after="0" w:line="240" w:lineRule="auto"/>
        <w:rPr>
          <w:color w:val="000000" w:themeColor="text1"/>
        </w:rPr>
      </w:pPr>
      <w:r w:rsidRPr="00D8429C">
        <w:rPr>
          <w:color w:val="000000" w:themeColor="text1"/>
          <w:u w:val="single"/>
        </w:rPr>
        <w:t>Membership Report</w:t>
      </w:r>
    </w:p>
    <w:p w:rsidR="001D4D28" w:rsidRPr="00D8429C" w:rsidRDefault="00E867C3" w:rsidP="001D4D28">
      <w:pPr>
        <w:spacing w:after="0" w:line="240" w:lineRule="auto"/>
        <w:rPr>
          <w:color w:val="000000" w:themeColor="text1"/>
        </w:rPr>
      </w:pPr>
      <w:r w:rsidRPr="00D8429C">
        <w:rPr>
          <w:color w:val="000000" w:themeColor="text1"/>
        </w:rPr>
        <w:t xml:space="preserve">Lynn Gross reported that the </w:t>
      </w:r>
      <w:r w:rsidR="00E46DB4">
        <w:rPr>
          <w:color w:val="000000" w:themeColor="text1"/>
        </w:rPr>
        <w:t>committee is working on survey questions and will send them to Matt to get them on to Survey Monkey.  The information gained from the survey will be used to help re-organize the group.  The survey will initially go to members and then to non-members for feedback.</w:t>
      </w:r>
      <w:r w:rsidR="00D43556">
        <w:rPr>
          <w:color w:val="000000" w:themeColor="text1"/>
        </w:rPr>
        <w:t xml:space="preserve">  Josh Heppner, Varsity Football Coach, indicated that he would encourage the football parents to help in the concession stand during games they are not watching and in the off season.</w:t>
      </w:r>
    </w:p>
    <w:p w:rsidR="00311356" w:rsidRPr="00D8429C" w:rsidRDefault="00311356" w:rsidP="001D4D28">
      <w:pPr>
        <w:spacing w:after="0" w:line="240" w:lineRule="auto"/>
        <w:rPr>
          <w:color w:val="FF0000"/>
        </w:rPr>
      </w:pPr>
    </w:p>
    <w:p w:rsidR="001D4D28" w:rsidRPr="00D8429C" w:rsidRDefault="001D4D28" w:rsidP="001D4D28">
      <w:pPr>
        <w:spacing w:after="0" w:line="240" w:lineRule="auto"/>
        <w:rPr>
          <w:color w:val="000000" w:themeColor="text1"/>
        </w:rPr>
      </w:pPr>
      <w:r w:rsidRPr="00D8429C">
        <w:rPr>
          <w:color w:val="000000" w:themeColor="text1"/>
          <w:u w:val="single"/>
        </w:rPr>
        <w:t>Scholarships/Grants</w:t>
      </w:r>
    </w:p>
    <w:p w:rsidR="00AB05C8" w:rsidRPr="00D8429C" w:rsidRDefault="00E46DB4" w:rsidP="001D4D28">
      <w:pPr>
        <w:spacing w:after="0" w:line="240" w:lineRule="auto"/>
        <w:rPr>
          <w:color w:val="000000" w:themeColor="text1"/>
        </w:rPr>
      </w:pPr>
      <w:r>
        <w:rPr>
          <w:color w:val="000000" w:themeColor="text1"/>
        </w:rPr>
        <w:t>No report.</w:t>
      </w:r>
    </w:p>
    <w:p w:rsidR="00311356" w:rsidRPr="00D8429C" w:rsidRDefault="00311356" w:rsidP="001D4D28">
      <w:pPr>
        <w:spacing w:after="0" w:line="240" w:lineRule="auto"/>
        <w:rPr>
          <w:color w:val="000000" w:themeColor="text1"/>
        </w:rPr>
      </w:pPr>
    </w:p>
    <w:p w:rsidR="001D4D28" w:rsidRPr="00D8429C" w:rsidRDefault="001D4D28" w:rsidP="001D4D28">
      <w:pPr>
        <w:spacing w:after="0" w:line="240" w:lineRule="auto"/>
        <w:rPr>
          <w:color w:val="000000" w:themeColor="text1"/>
          <w:u w:val="single"/>
        </w:rPr>
      </w:pPr>
      <w:r w:rsidRPr="00D8429C">
        <w:rPr>
          <w:color w:val="000000" w:themeColor="text1"/>
          <w:u w:val="single"/>
        </w:rPr>
        <w:t>Alumni Report</w:t>
      </w:r>
    </w:p>
    <w:p w:rsidR="00A030B5" w:rsidRPr="00D8429C" w:rsidRDefault="00311356" w:rsidP="001D4D28">
      <w:pPr>
        <w:spacing w:after="0" w:line="240" w:lineRule="auto"/>
        <w:rPr>
          <w:color w:val="FF0000"/>
        </w:rPr>
      </w:pPr>
      <w:r w:rsidRPr="00D8429C">
        <w:rPr>
          <w:color w:val="000000" w:themeColor="text1"/>
        </w:rPr>
        <w:t xml:space="preserve">This position is still in need of someone to lead and develop the program.  </w:t>
      </w:r>
      <w:r w:rsidR="00DE6389" w:rsidRPr="00D8429C">
        <w:rPr>
          <w:color w:val="000000" w:themeColor="text1"/>
        </w:rPr>
        <w:t>If interested, please contact Dave Purvis.</w:t>
      </w:r>
      <w:r w:rsidR="002E6FB1">
        <w:rPr>
          <w:color w:val="000000" w:themeColor="text1"/>
        </w:rPr>
        <w:t xml:space="preserve"> </w:t>
      </w:r>
    </w:p>
    <w:p w:rsidR="00E867C3" w:rsidRPr="00D8429C" w:rsidRDefault="00E867C3" w:rsidP="001D4D28">
      <w:pPr>
        <w:spacing w:after="0" w:line="240" w:lineRule="auto"/>
        <w:rPr>
          <w:color w:val="000000" w:themeColor="text1"/>
          <w:u w:val="single"/>
        </w:rPr>
      </w:pPr>
      <w:r w:rsidRPr="00D8429C">
        <w:rPr>
          <w:color w:val="000000" w:themeColor="text1"/>
          <w:u w:val="single"/>
        </w:rPr>
        <w:br w:type="page"/>
      </w:r>
    </w:p>
    <w:p w:rsidR="001D4D28" w:rsidRPr="00D8429C" w:rsidRDefault="001D4D28" w:rsidP="001D4D28">
      <w:pPr>
        <w:spacing w:after="0" w:line="240" w:lineRule="auto"/>
        <w:rPr>
          <w:color w:val="000000" w:themeColor="text1"/>
          <w:u w:val="single"/>
        </w:rPr>
      </w:pPr>
      <w:r w:rsidRPr="00D8429C">
        <w:rPr>
          <w:color w:val="000000" w:themeColor="text1"/>
          <w:u w:val="single"/>
        </w:rPr>
        <w:lastRenderedPageBreak/>
        <w:t>Public Relations Report</w:t>
      </w:r>
    </w:p>
    <w:p w:rsidR="00311356" w:rsidRPr="00D8429C" w:rsidRDefault="00311356" w:rsidP="001D4D28">
      <w:pPr>
        <w:spacing w:after="0" w:line="240" w:lineRule="auto"/>
        <w:rPr>
          <w:color w:val="000000" w:themeColor="text1"/>
        </w:rPr>
      </w:pPr>
      <w:r w:rsidRPr="00D8429C">
        <w:rPr>
          <w:color w:val="000000" w:themeColor="text1"/>
        </w:rPr>
        <w:t xml:space="preserve">Kate Goodin reported </w:t>
      </w:r>
      <w:r w:rsidR="00E46DB4">
        <w:rPr>
          <w:color w:val="000000" w:themeColor="text1"/>
        </w:rPr>
        <w:t>an idea that is currently being to utilize to increase exposure.  If a person likes the TAABF website, they will receive a free small pop or popcorn.  The person proves their “Like” by showing someone working the concession stand their “Like” on Facebook.  If the program gains momentum, Twitter will be added.  She is always in need of pictures to post.  Susan Nord will send girls soccer photos and Heidi Do</w:t>
      </w:r>
      <w:r w:rsidR="00D43556">
        <w:rPr>
          <w:color w:val="000000" w:themeColor="text1"/>
        </w:rPr>
        <w:t>nnelly will send rugby photos.</w:t>
      </w:r>
    </w:p>
    <w:p w:rsidR="00311356" w:rsidRPr="00D8429C" w:rsidRDefault="00311356" w:rsidP="001D4D28">
      <w:pPr>
        <w:spacing w:after="0" w:line="240" w:lineRule="auto"/>
        <w:rPr>
          <w:color w:val="000000" w:themeColor="text1"/>
          <w:u w:val="single"/>
        </w:rPr>
      </w:pPr>
    </w:p>
    <w:p w:rsidR="00311356" w:rsidRPr="00D8429C" w:rsidRDefault="00311356" w:rsidP="00311356">
      <w:pPr>
        <w:spacing w:after="0" w:line="240" w:lineRule="auto"/>
        <w:rPr>
          <w:color w:val="000000" w:themeColor="text1"/>
          <w:u w:val="single"/>
        </w:rPr>
      </w:pPr>
      <w:r w:rsidRPr="00D8429C">
        <w:rPr>
          <w:color w:val="000000" w:themeColor="text1"/>
          <w:u w:val="single"/>
        </w:rPr>
        <w:t>Website Report</w:t>
      </w:r>
    </w:p>
    <w:p w:rsidR="00311356" w:rsidRPr="00D8429C" w:rsidRDefault="00D43556" w:rsidP="001D4D28">
      <w:pPr>
        <w:spacing w:after="0" w:line="240" w:lineRule="auto"/>
        <w:rPr>
          <w:color w:val="000000" w:themeColor="text1"/>
        </w:rPr>
      </w:pPr>
      <w:r>
        <w:rPr>
          <w:color w:val="000000" w:themeColor="text1"/>
        </w:rPr>
        <w:t xml:space="preserve">Matt Parks reported that he is reviewing the Membership survey, but cannot send to the membership without an expressed </w:t>
      </w:r>
      <w:r w:rsidR="003566F7">
        <w:rPr>
          <w:color w:val="000000" w:themeColor="text1"/>
        </w:rPr>
        <w:t>consent</w:t>
      </w:r>
      <w:r>
        <w:rPr>
          <w:color w:val="000000" w:themeColor="text1"/>
        </w:rPr>
        <w:t xml:space="preserve"> from each member to receive this type of document.  The membership forms for the upcoming school year will need to be revised to include an option of receiving this type of information.  A code can be put on the membership form for this purpose.</w:t>
      </w:r>
    </w:p>
    <w:p w:rsidR="0006481C" w:rsidRPr="00D8429C" w:rsidRDefault="0006481C" w:rsidP="001D4D28">
      <w:pPr>
        <w:spacing w:after="0" w:line="240" w:lineRule="auto"/>
        <w:rPr>
          <w:color w:val="FF0000"/>
        </w:rPr>
      </w:pPr>
    </w:p>
    <w:p w:rsidR="00FE6280" w:rsidRPr="00D8429C" w:rsidRDefault="00FE6280" w:rsidP="001D4D28">
      <w:pPr>
        <w:spacing w:after="0" w:line="240" w:lineRule="auto"/>
        <w:rPr>
          <w:color w:val="000000" w:themeColor="text1"/>
        </w:rPr>
      </w:pPr>
      <w:r w:rsidRPr="00D8429C">
        <w:rPr>
          <w:color w:val="000000" w:themeColor="text1"/>
          <w:u w:val="single"/>
        </w:rPr>
        <w:t>Athletic Director Report</w:t>
      </w:r>
    </w:p>
    <w:p w:rsidR="00BF4EC3" w:rsidRPr="00D8429C" w:rsidRDefault="007A21B7" w:rsidP="00D43556">
      <w:pPr>
        <w:spacing w:after="0" w:line="240" w:lineRule="auto"/>
        <w:rPr>
          <w:color w:val="000000" w:themeColor="text1"/>
        </w:rPr>
      </w:pPr>
      <w:r w:rsidRPr="00D8429C">
        <w:rPr>
          <w:color w:val="000000" w:themeColor="text1"/>
        </w:rPr>
        <w:t xml:space="preserve">Bob Dowd </w:t>
      </w:r>
      <w:r w:rsidR="00D43556">
        <w:rPr>
          <w:color w:val="000000" w:themeColor="text1"/>
        </w:rPr>
        <w:t xml:space="preserve">announced the Varsity Boys Lacrosse team had traveled to Saint Michael’s (7-11) and to Saint Andrews (9-12) in </w:t>
      </w:r>
      <w:r w:rsidR="003566F7">
        <w:rPr>
          <w:color w:val="000000" w:themeColor="text1"/>
        </w:rPr>
        <w:t>Toronto</w:t>
      </w:r>
      <w:r w:rsidR="00D43556">
        <w:rPr>
          <w:color w:val="000000" w:themeColor="text1"/>
        </w:rPr>
        <w:t xml:space="preserve"> for the bi-yearly lacrosse game rotation.  The JV team won both of their games in Canada.  With this opportunity, the Rugby team and the Varsity Boys Soccer team </w:t>
      </w:r>
      <w:r w:rsidR="002E6FB1">
        <w:rPr>
          <w:color w:val="000000" w:themeColor="text1"/>
        </w:rPr>
        <w:t>may be able to participate in these types of events as well.  The baseball team is doing well.  Boys Track beat Troy High for the first time in 13 years!  Golf is doing exceedingly well. Tennis is 5-3 and trying to get to regionals.  Girls Soccer is one win away from leagues.  All other spring teams are doing well this year.</w:t>
      </w:r>
    </w:p>
    <w:p w:rsidR="00BF4EC3" w:rsidRPr="00D8429C" w:rsidRDefault="00BF4EC3" w:rsidP="001D4D28">
      <w:pPr>
        <w:spacing w:after="0" w:line="240" w:lineRule="auto"/>
        <w:rPr>
          <w:color w:val="000000" w:themeColor="text1"/>
        </w:rPr>
      </w:pPr>
    </w:p>
    <w:p w:rsidR="00177623" w:rsidRPr="00D8429C" w:rsidRDefault="00177623" w:rsidP="001D4D28">
      <w:pPr>
        <w:spacing w:after="0" w:line="240" w:lineRule="auto"/>
        <w:rPr>
          <w:color w:val="000000" w:themeColor="text1"/>
        </w:rPr>
      </w:pPr>
      <w:r w:rsidRPr="00D8429C">
        <w:rPr>
          <w:color w:val="000000" w:themeColor="text1"/>
          <w:u w:val="single"/>
        </w:rPr>
        <w:t>Old Business</w:t>
      </w:r>
    </w:p>
    <w:p w:rsidR="00665688" w:rsidRDefault="002E6FB1" w:rsidP="001D4D28">
      <w:pPr>
        <w:spacing w:after="0" w:line="240" w:lineRule="auto"/>
        <w:rPr>
          <w:color w:val="000000" w:themeColor="text1"/>
        </w:rPr>
      </w:pPr>
      <w:r>
        <w:rPr>
          <w:color w:val="000000" w:themeColor="text1"/>
        </w:rPr>
        <w:t xml:space="preserve">The membership survey which the committee had hoped to go out this </w:t>
      </w:r>
      <w:r w:rsidR="005F2BC7">
        <w:rPr>
          <w:color w:val="000000" w:themeColor="text1"/>
        </w:rPr>
        <w:t>spring</w:t>
      </w:r>
      <w:r>
        <w:rPr>
          <w:color w:val="000000" w:themeColor="text1"/>
        </w:rPr>
        <w:t xml:space="preserve"> will now be moved back to the fall to obtain individual permissions through the membership form to send the survey to them.</w:t>
      </w:r>
    </w:p>
    <w:p w:rsidR="002E6FB1" w:rsidRDefault="002E6FB1" w:rsidP="001D4D28">
      <w:pPr>
        <w:spacing w:after="0" w:line="240" w:lineRule="auto"/>
        <w:rPr>
          <w:color w:val="000000" w:themeColor="text1"/>
        </w:rPr>
      </w:pPr>
    </w:p>
    <w:p w:rsidR="002E6FB1" w:rsidRDefault="002E6FB1" w:rsidP="001D4D28">
      <w:pPr>
        <w:spacing w:after="0" w:line="240" w:lineRule="auto"/>
        <w:rPr>
          <w:color w:val="000000" w:themeColor="text1"/>
        </w:rPr>
      </w:pPr>
      <w:r>
        <w:rPr>
          <w:color w:val="000000" w:themeColor="text1"/>
        </w:rPr>
        <w:t>eTapestry will be considered at a later time.</w:t>
      </w:r>
    </w:p>
    <w:p w:rsidR="002E6FB1" w:rsidRPr="00D8429C" w:rsidRDefault="002E6FB1" w:rsidP="001D4D28">
      <w:pPr>
        <w:spacing w:after="0" w:line="240" w:lineRule="auto"/>
        <w:rPr>
          <w:color w:val="000000" w:themeColor="text1"/>
          <w:u w:val="single"/>
        </w:rPr>
      </w:pPr>
    </w:p>
    <w:p w:rsidR="00AD5CA9" w:rsidRPr="00D8429C" w:rsidRDefault="00AD5CA9" w:rsidP="001D4D28">
      <w:pPr>
        <w:spacing w:after="0" w:line="240" w:lineRule="auto"/>
        <w:rPr>
          <w:color w:val="000000" w:themeColor="text1"/>
          <w:u w:val="single"/>
        </w:rPr>
      </w:pPr>
      <w:r w:rsidRPr="00D8429C">
        <w:rPr>
          <w:color w:val="000000" w:themeColor="text1"/>
          <w:u w:val="single"/>
        </w:rPr>
        <w:t>New Business</w:t>
      </w:r>
    </w:p>
    <w:p w:rsidR="002E0784" w:rsidRDefault="002E6FB1" w:rsidP="00732B44">
      <w:pPr>
        <w:spacing w:after="0" w:line="240" w:lineRule="auto"/>
        <w:rPr>
          <w:color w:val="000000" w:themeColor="text1"/>
        </w:rPr>
      </w:pPr>
      <w:r w:rsidRPr="002E0784">
        <w:rPr>
          <w:color w:val="000000" w:themeColor="text1"/>
          <w:u w:val="single"/>
        </w:rPr>
        <w:t>Requests for Funding</w:t>
      </w:r>
      <w:r>
        <w:rPr>
          <w:color w:val="000000" w:themeColor="text1"/>
        </w:rPr>
        <w:t xml:space="preserve">:   Josh Heppner, Varsity Football Coach, returned to the May meeting to explain his request for funding for two training machines, the Surge 360, to benefit the football team and all other athletes.  </w:t>
      </w:r>
      <w:r w:rsidR="002E0784">
        <w:rPr>
          <w:color w:val="000000" w:themeColor="text1"/>
        </w:rPr>
        <w:t xml:space="preserve">His request in April was tabled due </w:t>
      </w:r>
      <w:r w:rsidR="00571C6F">
        <w:rPr>
          <w:color w:val="000000" w:themeColor="text1"/>
        </w:rPr>
        <w:t xml:space="preserve">to </w:t>
      </w:r>
      <w:r w:rsidR="002E0784">
        <w:rPr>
          <w:color w:val="000000" w:themeColor="text1"/>
        </w:rPr>
        <w:t xml:space="preserve">a lack of quorum.  Josh requested $3,999 for two hydraulic machines that would be used for strength and conditioning.  The </w:t>
      </w:r>
      <w:r w:rsidR="005F2BC7">
        <w:rPr>
          <w:color w:val="000000" w:themeColor="text1"/>
        </w:rPr>
        <w:t>boys’</w:t>
      </w:r>
      <w:r w:rsidR="002E0784">
        <w:rPr>
          <w:color w:val="000000" w:themeColor="text1"/>
        </w:rPr>
        <w:t xml:space="preserve"> soccer team and the football team would share one unit in the fall and the other unit could be utilized by all other teams.  These machines would give our athletes an “edge” by working all muscle groups in a short period of time.  College and pro teams use this type of equipment for rehabilitation purposes as well. Four or five coaches would be initially trained on how to appropriately use the equipment for the most effective benefits for our athletes.  The equipment is currently priced at $2,400.  We would receive a discounted price of $1,900.00 if purchasing two.  </w:t>
      </w:r>
      <w:r w:rsidR="003566F7">
        <w:rPr>
          <w:color w:val="000000" w:themeColor="text1"/>
        </w:rPr>
        <w:t xml:space="preserve">Maintenance would be taken care of by the company, it is tax exempt, there would be no shipping and handling costs and the equipment could arrive within two weeks.  </w:t>
      </w:r>
      <w:r w:rsidR="002E0784">
        <w:rPr>
          <w:color w:val="000000" w:themeColor="text1"/>
        </w:rPr>
        <w:t>Dave Cowper moved to purchase four machines at the cost of $1,800 each for a total cost of up to $7,200.  Heidi Donnelly seconded the motion.  Patty Aurand moved to bring the motion to a vote and Scott Shaw seconded.  Motion carried.  There is currently $10,000 set aside in encumbered funds that will cover this expense.</w:t>
      </w:r>
    </w:p>
    <w:p w:rsidR="002E0784" w:rsidRDefault="002E0784" w:rsidP="00732B44">
      <w:pPr>
        <w:spacing w:after="0" w:line="240" w:lineRule="auto"/>
        <w:rPr>
          <w:color w:val="000000" w:themeColor="text1"/>
        </w:rPr>
      </w:pPr>
    </w:p>
    <w:p w:rsidR="002E0784" w:rsidRDefault="00571C6F" w:rsidP="00732B44">
      <w:pPr>
        <w:spacing w:after="0" w:line="240" w:lineRule="auto"/>
        <w:rPr>
          <w:color w:val="000000" w:themeColor="text1"/>
        </w:rPr>
      </w:pPr>
      <w:r>
        <w:rPr>
          <w:color w:val="000000" w:themeColor="text1"/>
        </w:rPr>
        <w:t>Coaches Harlan, Brosky, Dunn, and Klumpp requested funds at the April meeting for sideline chairs and a rack for $5,000.  The vote was tables due to a lack of quorum.  The sideline chairs would be used for basketball, volleyball, wrestling, and cheerleading events.  Current chairs were purchased in 1996 and are showing wear and are falling apart.  $5,000 will be used to purchase 48 chairs with an Athens “A” will be imprinted on them and a rack to store them on.  The chairs would only be used for sideline events.  Bob Dowd indicated that Mike Jolley, TSD Athletic Director may be able to pick up this expense with summer camp fees.</w:t>
      </w:r>
    </w:p>
    <w:p w:rsidR="00571C6F" w:rsidRDefault="00571C6F" w:rsidP="00732B44">
      <w:pPr>
        <w:spacing w:after="0" w:line="240" w:lineRule="auto"/>
        <w:rPr>
          <w:color w:val="000000" w:themeColor="text1"/>
        </w:rPr>
      </w:pPr>
    </w:p>
    <w:p w:rsidR="00571C6F" w:rsidRDefault="00571C6F" w:rsidP="00732B44">
      <w:pPr>
        <w:spacing w:after="0" w:line="240" w:lineRule="auto"/>
        <w:rPr>
          <w:color w:val="000000" w:themeColor="text1"/>
        </w:rPr>
      </w:pPr>
      <w:r>
        <w:rPr>
          <w:color w:val="000000" w:themeColor="text1"/>
        </w:rPr>
        <w:t>Coach Shipp, Varsity Tennis Coach, has requested $500 for updating current signage</w:t>
      </w:r>
      <w:r w:rsidR="003566F7">
        <w:rPr>
          <w:color w:val="000000" w:themeColor="text1"/>
        </w:rPr>
        <w:t xml:space="preserve"> and</w:t>
      </w:r>
      <w:r>
        <w:rPr>
          <w:color w:val="000000" w:themeColor="text1"/>
        </w:rPr>
        <w:t xml:space="preserve"> </w:t>
      </w:r>
      <w:r w:rsidR="003566F7">
        <w:rPr>
          <w:color w:val="000000" w:themeColor="text1"/>
        </w:rPr>
        <w:t xml:space="preserve">for </w:t>
      </w:r>
      <w:r>
        <w:rPr>
          <w:color w:val="000000" w:themeColor="text1"/>
        </w:rPr>
        <w:t xml:space="preserve">additional signage for the tennis courts.  His </w:t>
      </w:r>
      <w:r w:rsidR="005F2BC7">
        <w:rPr>
          <w:color w:val="000000" w:themeColor="text1"/>
        </w:rPr>
        <w:t>girls’</w:t>
      </w:r>
      <w:r>
        <w:rPr>
          <w:color w:val="000000" w:themeColor="text1"/>
        </w:rPr>
        <w:t xml:space="preserve"> team has an average 4.01 GPA and the </w:t>
      </w:r>
      <w:r w:rsidR="005F2BC7">
        <w:rPr>
          <w:color w:val="000000" w:themeColor="text1"/>
        </w:rPr>
        <w:t>boys’</w:t>
      </w:r>
      <w:r>
        <w:rPr>
          <w:color w:val="000000" w:themeColor="text1"/>
        </w:rPr>
        <w:t xml:space="preserve"> team has an average 3.98 GPA.  Marti Steiner moved and Heidi Donnelly seconded to donate up to $500 for the purchase of new signage using $200 from the teams’ budgeted</w:t>
      </w:r>
      <w:r w:rsidR="00173A3D">
        <w:rPr>
          <w:color w:val="000000" w:themeColor="text1"/>
        </w:rPr>
        <w:t xml:space="preserve"> line items.  Additional funds </w:t>
      </w:r>
      <w:r>
        <w:rPr>
          <w:color w:val="000000" w:themeColor="text1"/>
        </w:rPr>
        <w:t>will be paid from encumbered funds.  Heidi Donnelly moved and Scott Shaw seconded to bring the discussion to a vote.  Motion carried.</w:t>
      </w:r>
    </w:p>
    <w:p w:rsidR="00173A3D" w:rsidRDefault="00173A3D" w:rsidP="00732B44">
      <w:pPr>
        <w:spacing w:after="0" w:line="240" w:lineRule="auto"/>
        <w:rPr>
          <w:color w:val="000000" w:themeColor="text1"/>
        </w:rPr>
      </w:pPr>
    </w:p>
    <w:p w:rsidR="004567C7" w:rsidRDefault="00173A3D" w:rsidP="00732B44">
      <w:pPr>
        <w:spacing w:after="0" w:line="240" w:lineRule="auto"/>
        <w:rPr>
          <w:color w:val="000000" w:themeColor="text1"/>
        </w:rPr>
      </w:pPr>
      <w:r>
        <w:rPr>
          <w:color w:val="000000" w:themeColor="text1"/>
        </w:rPr>
        <w:t>Coach Suarez, Boys Lacrosse Coach, requested $3,000 to cover transportation costs to</w:t>
      </w:r>
      <w:r w:rsidR="004567C7">
        <w:rPr>
          <w:color w:val="000000" w:themeColor="text1"/>
        </w:rPr>
        <w:t xml:space="preserve"> and from</w:t>
      </w:r>
      <w:r>
        <w:rPr>
          <w:color w:val="000000" w:themeColor="text1"/>
        </w:rPr>
        <w:t xml:space="preserve"> Toronto and lodging for the bus driver.  The trip allows time for team building, a great game experience, and every other year the ability to host the two teams that host our team.  50 athletes participated in the event at a transportation cost of $60/per athlete.  There are currently $200 lacrosse funds available.  The current policy does not </w:t>
      </w:r>
      <w:r w:rsidR="003566F7">
        <w:rPr>
          <w:color w:val="000000" w:themeColor="text1"/>
        </w:rPr>
        <w:t xml:space="preserve">allow the TAABF to </w:t>
      </w:r>
      <w:r>
        <w:rPr>
          <w:color w:val="000000" w:themeColor="text1"/>
        </w:rPr>
        <w:t xml:space="preserve">cover transportation </w:t>
      </w:r>
      <w:r w:rsidR="003566F7">
        <w:rPr>
          <w:color w:val="000000" w:themeColor="text1"/>
        </w:rPr>
        <w:t>or hotel costs</w:t>
      </w:r>
      <w:r w:rsidR="004567C7">
        <w:rPr>
          <w:color w:val="000000" w:themeColor="text1"/>
        </w:rPr>
        <w:t xml:space="preserve"> as written and will need to be updated with approval. </w:t>
      </w:r>
      <w:r>
        <w:rPr>
          <w:color w:val="000000" w:themeColor="text1"/>
        </w:rPr>
        <w:t xml:space="preserve">  Heidi Donnelly moved to cover up to $2,795 of the requested funds for transportation costs to </w:t>
      </w:r>
      <w:r w:rsidR="003566F7">
        <w:rPr>
          <w:color w:val="000000" w:themeColor="text1"/>
        </w:rPr>
        <w:t>and from Toronto</w:t>
      </w:r>
      <w:r>
        <w:rPr>
          <w:color w:val="000000" w:themeColor="text1"/>
        </w:rPr>
        <w:t xml:space="preserve">.  </w:t>
      </w:r>
      <w:r w:rsidR="003566F7">
        <w:rPr>
          <w:color w:val="000000" w:themeColor="text1"/>
        </w:rPr>
        <w:t>Marti</w:t>
      </w:r>
      <w:r>
        <w:rPr>
          <w:color w:val="000000" w:themeColor="text1"/>
        </w:rPr>
        <w:t xml:space="preserve"> Steiner seconded.  Scott Shaw moved and Kate Goodin seconded to bring the discussion to a vote.  Motion carried.</w:t>
      </w:r>
      <w:r w:rsidR="004567C7">
        <w:rPr>
          <w:color w:val="000000" w:themeColor="text1"/>
        </w:rPr>
        <w:t xml:space="preserve">  No motion was made to change the policy language at this time.</w:t>
      </w:r>
    </w:p>
    <w:p w:rsidR="00173A3D" w:rsidRDefault="00173A3D" w:rsidP="00732B44">
      <w:pPr>
        <w:spacing w:after="0" w:line="240" w:lineRule="auto"/>
        <w:rPr>
          <w:color w:val="000000" w:themeColor="text1"/>
        </w:rPr>
      </w:pPr>
    </w:p>
    <w:p w:rsidR="00173A3D" w:rsidRDefault="00173A3D" w:rsidP="00732B44">
      <w:pPr>
        <w:spacing w:after="0" w:line="240" w:lineRule="auto"/>
        <w:rPr>
          <w:color w:val="000000" w:themeColor="text1"/>
        </w:rPr>
      </w:pPr>
      <w:r>
        <w:rPr>
          <w:color w:val="000000" w:themeColor="text1"/>
        </w:rPr>
        <w:t>Scott Shaw announced that the Athens PTO is hosting a Buick Drive for Your School event on Friday, May 15, 2015.  The PTO can earn up to $10,000 for this event.  Rules include only two drivers per household and drivers must be 21 or older to participate.  Proceeds will be shared with other TSD schools that participate.  A GoPro camera will be used as an incentive to participate.</w:t>
      </w:r>
    </w:p>
    <w:p w:rsidR="00173A3D" w:rsidRDefault="00173A3D" w:rsidP="00732B44">
      <w:pPr>
        <w:spacing w:after="0" w:line="240" w:lineRule="auto"/>
        <w:rPr>
          <w:color w:val="000000" w:themeColor="text1"/>
        </w:rPr>
      </w:pPr>
    </w:p>
    <w:p w:rsidR="00173A3D" w:rsidRDefault="004567C7" w:rsidP="00732B44">
      <w:pPr>
        <w:spacing w:after="0" w:line="240" w:lineRule="auto"/>
        <w:rPr>
          <w:color w:val="000000" w:themeColor="text1"/>
        </w:rPr>
      </w:pPr>
      <w:r>
        <w:rPr>
          <w:color w:val="000000" w:themeColor="text1"/>
        </w:rPr>
        <w:t>Nominations for</w:t>
      </w:r>
      <w:r w:rsidR="005F2BC7">
        <w:rPr>
          <w:color w:val="000000" w:themeColor="text1"/>
        </w:rPr>
        <w:t xml:space="preserve"> officers include</w:t>
      </w:r>
      <w:r>
        <w:rPr>
          <w:color w:val="000000" w:themeColor="text1"/>
        </w:rPr>
        <w:t xml:space="preserve"> the following</w:t>
      </w:r>
      <w:r w:rsidR="00173A3D">
        <w:rPr>
          <w:color w:val="000000" w:themeColor="text1"/>
        </w:rPr>
        <w:t>:</w:t>
      </w:r>
    </w:p>
    <w:p w:rsidR="00173A3D" w:rsidRDefault="00173A3D" w:rsidP="00732B44">
      <w:pPr>
        <w:spacing w:after="0" w:line="240" w:lineRule="auto"/>
        <w:rPr>
          <w:color w:val="000000" w:themeColor="text1"/>
        </w:rPr>
      </w:pPr>
    </w:p>
    <w:p w:rsidR="00173A3D" w:rsidRDefault="00173A3D" w:rsidP="00732B44">
      <w:pPr>
        <w:spacing w:after="0" w:line="240" w:lineRule="auto"/>
        <w:rPr>
          <w:color w:val="000000" w:themeColor="text1"/>
        </w:rPr>
      </w:pPr>
      <w:r>
        <w:rPr>
          <w:color w:val="000000" w:themeColor="text1"/>
        </w:rPr>
        <w:t>Dave Purvis, President</w:t>
      </w:r>
    </w:p>
    <w:p w:rsidR="00173A3D" w:rsidRDefault="00173A3D" w:rsidP="00732B44">
      <w:pPr>
        <w:spacing w:after="0" w:line="240" w:lineRule="auto"/>
        <w:rPr>
          <w:color w:val="000000" w:themeColor="text1"/>
        </w:rPr>
      </w:pPr>
      <w:r>
        <w:rPr>
          <w:color w:val="000000" w:themeColor="text1"/>
        </w:rPr>
        <w:t>Scott Aurand, Vice President</w:t>
      </w:r>
    </w:p>
    <w:p w:rsidR="00173A3D" w:rsidRDefault="00173A3D" w:rsidP="00732B44">
      <w:pPr>
        <w:spacing w:after="0" w:line="240" w:lineRule="auto"/>
        <w:rPr>
          <w:color w:val="000000" w:themeColor="text1"/>
        </w:rPr>
      </w:pPr>
      <w:r>
        <w:rPr>
          <w:color w:val="000000" w:themeColor="text1"/>
        </w:rPr>
        <w:t>Sam Maziasz, Treasurer</w:t>
      </w:r>
    </w:p>
    <w:p w:rsidR="00173A3D" w:rsidRDefault="00173A3D" w:rsidP="00732B44">
      <w:pPr>
        <w:spacing w:after="0" w:line="240" w:lineRule="auto"/>
        <w:rPr>
          <w:color w:val="000000" w:themeColor="text1"/>
        </w:rPr>
      </w:pPr>
      <w:r>
        <w:rPr>
          <w:color w:val="000000" w:themeColor="text1"/>
        </w:rPr>
        <w:t>Susan Nord, Secretary</w:t>
      </w:r>
    </w:p>
    <w:p w:rsidR="00173A3D" w:rsidRDefault="00173A3D" w:rsidP="00732B44">
      <w:pPr>
        <w:spacing w:after="0" w:line="240" w:lineRule="auto"/>
        <w:rPr>
          <w:color w:val="000000" w:themeColor="text1"/>
        </w:rPr>
      </w:pPr>
      <w:r>
        <w:rPr>
          <w:color w:val="000000" w:themeColor="text1"/>
        </w:rPr>
        <w:t>Lynn Gross, Trustee</w:t>
      </w:r>
    </w:p>
    <w:p w:rsidR="00173A3D" w:rsidRDefault="00173A3D" w:rsidP="00732B44">
      <w:pPr>
        <w:spacing w:after="0" w:line="240" w:lineRule="auto"/>
        <w:rPr>
          <w:color w:val="000000" w:themeColor="text1"/>
        </w:rPr>
      </w:pPr>
    </w:p>
    <w:p w:rsidR="00173A3D" w:rsidRDefault="00173A3D" w:rsidP="00732B44">
      <w:pPr>
        <w:spacing w:after="0" w:line="240" w:lineRule="auto"/>
        <w:rPr>
          <w:color w:val="000000" w:themeColor="text1"/>
        </w:rPr>
      </w:pPr>
      <w:r>
        <w:rPr>
          <w:color w:val="000000" w:themeColor="text1"/>
        </w:rPr>
        <w:t xml:space="preserve">Since </w:t>
      </w:r>
      <w:r w:rsidR="004567C7">
        <w:rPr>
          <w:color w:val="000000" w:themeColor="text1"/>
        </w:rPr>
        <w:t>there are no opponents for any of the positions</w:t>
      </w:r>
      <w:r>
        <w:rPr>
          <w:color w:val="000000" w:themeColor="text1"/>
        </w:rPr>
        <w:t xml:space="preserve">, </w:t>
      </w:r>
      <w:r w:rsidR="00712D68">
        <w:rPr>
          <w:color w:val="000000" w:themeColor="text1"/>
        </w:rPr>
        <w:t xml:space="preserve">the nominated are approved by acclamation.  New board members will work with existing board members in June and </w:t>
      </w:r>
      <w:bookmarkStart w:id="0" w:name="_GoBack"/>
      <w:bookmarkEnd w:id="0"/>
      <w:r w:rsidR="00712D68">
        <w:rPr>
          <w:color w:val="000000" w:themeColor="text1"/>
        </w:rPr>
        <w:t>will assume their positions in July.</w:t>
      </w:r>
    </w:p>
    <w:p w:rsidR="00712D68" w:rsidRDefault="00712D68" w:rsidP="00732B44">
      <w:pPr>
        <w:spacing w:after="0" w:line="240" w:lineRule="auto"/>
        <w:rPr>
          <w:color w:val="000000" w:themeColor="text1"/>
        </w:rPr>
      </w:pPr>
    </w:p>
    <w:p w:rsidR="00712D68" w:rsidRDefault="00712D68" w:rsidP="00732B44">
      <w:pPr>
        <w:spacing w:after="0" w:line="240" w:lineRule="auto"/>
        <w:rPr>
          <w:color w:val="000000" w:themeColor="text1"/>
        </w:rPr>
      </w:pPr>
      <w:r>
        <w:rPr>
          <w:color w:val="000000" w:themeColor="text1"/>
        </w:rPr>
        <w:t xml:space="preserve">Sam Maziasz asked Bob Dowd about the lack of checks being written for the Athens Relays.  The TAABF pays for the medals and ribbons for these events.  </w:t>
      </w:r>
      <w:r w:rsidR="005F2BC7">
        <w:rPr>
          <w:color w:val="000000" w:themeColor="text1"/>
        </w:rPr>
        <w:t xml:space="preserve">One check has been received to date.  </w:t>
      </w:r>
      <w:r>
        <w:rPr>
          <w:color w:val="000000" w:themeColor="text1"/>
        </w:rPr>
        <w:t>Bob instructed Sam to contact Mike Jolly regarding the missing checks.</w:t>
      </w:r>
    </w:p>
    <w:p w:rsidR="002E0784" w:rsidRDefault="002E0784" w:rsidP="00732B44">
      <w:pPr>
        <w:spacing w:after="0" w:line="240" w:lineRule="auto"/>
        <w:rPr>
          <w:color w:val="000000" w:themeColor="text1"/>
        </w:rPr>
      </w:pPr>
    </w:p>
    <w:p w:rsidR="00010562" w:rsidRPr="00D8429C" w:rsidRDefault="00010562" w:rsidP="00732B44">
      <w:pPr>
        <w:spacing w:after="0" w:line="240" w:lineRule="auto"/>
        <w:rPr>
          <w:color w:val="000000" w:themeColor="text1"/>
        </w:rPr>
      </w:pPr>
      <w:r w:rsidRPr="00D8429C">
        <w:rPr>
          <w:color w:val="000000" w:themeColor="text1"/>
        </w:rPr>
        <w:t xml:space="preserve">Meeting was adjourned at </w:t>
      </w:r>
      <w:r w:rsidR="009B5048" w:rsidRPr="00D8429C">
        <w:rPr>
          <w:color w:val="000000" w:themeColor="text1"/>
        </w:rPr>
        <w:t>8</w:t>
      </w:r>
      <w:r w:rsidR="001B46D2" w:rsidRPr="00D8429C">
        <w:rPr>
          <w:color w:val="000000" w:themeColor="text1"/>
        </w:rPr>
        <w:t>:</w:t>
      </w:r>
      <w:r w:rsidR="00712D68">
        <w:rPr>
          <w:color w:val="000000" w:themeColor="text1"/>
        </w:rPr>
        <w:t>26</w:t>
      </w:r>
      <w:r w:rsidRPr="00D8429C">
        <w:rPr>
          <w:color w:val="000000" w:themeColor="text1"/>
        </w:rPr>
        <w:t xml:space="preserve"> pm.</w:t>
      </w:r>
    </w:p>
    <w:p w:rsidR="009B5048" w:rsidRDefault="009B5048" w:rsidP="00732B44">
      <w:pPr>
        <w:spacing w:after="0" w:line="240" w:lineRule="auto"/>
        <w:rPr>
          <w:color w:val="000000" w:themeColor="text1"/>
        </w:rPr>
      </w:pPr>
    </w:p>
    <w:sectPr w:rsidR="009B5048" w:rsidSect="004D25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627A1"/>
    <w:multiLevelType w:val="hybridMultilevel"/>
    <w:tmpl w:val="C3B0B86A"/>
    <w:lvl w:ilvl="0" w:tplc="0409000F">
      <w:start w:val="7"/>
      <w:numFmt w:val="decimal"/>
      <w:lvlText w:val="%1."/>
      <w:lvlJc w:val="left"/>
      <w:pPr>
        <w:ind w:left="720" w:hanging="360"/>
      </w:pPr>
      <w:rPr>
        <w:rFonts w:hint="default"/>
      </w:rPr>
    </w:lvl>
    <w:lvl w:ilvl="1" w:tplc="50D8D7F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28"/>
    <w:rsid w:val="00006355"/>
    <w:rsid w:val="00010562"/>
    <w:rsid w:val="00026167"/>
    <w:rsid w:val="0006481C"/>
    <w:rsid w:val="00084B32"/>
    <w:rsid w:val="00087624"/>
    <w:rsid w:val="000926E3"/>
    <w:rsid w:val="00095AB0"/>
    <w:rsid w:val="000B465D"/>
    <w:rsid w:val="000E18B6"/>
    <w:rsid w:val="000E4B62"/>
    <w:rsid w:val="00132509"/>
    <w:rsid w:val="00156172"/>
    <w:rsid w:val="001578BF"/>
    <w:rsid w:val="00160A79"/>
    <w:rsid w:val="00162A3E"/>
    <w:rsid w:val="001654E2"/>
    <w:rsid w:val="00173A09"/>
    <w:rsid w:val="00173A3D"/>
    <w:rsid w:val="00177623"/>
    <w:rsid w:val="00177D3C"/>
    <w:rsid w:val="001816F2"/>
    <w:rsid w:val="00186FE6"/>
    <w:rsid w:val="001B46D2"/>
    <w:rsid w:val="001D4D28"/>
    <w:rsid w:val="00211570"/>
    <w:rsid w:val="00213349"/>
    <w:rsid w:val="00236515"/>
    <w:rsid w:val="00236FC7"/>
    <w:rsid w:val="002668EE"/>
    <w:rsid w:val="00283609"/>
    <w:rsid w:val="002B6D7E"/>
    <w:rsid w:val="002C2830"/>
    <w:rsid w:val="002D0291"/>
    <w:rsid w:val="002D62BA"/>
    <w:rsid w:val="002D65FC"/>
    <w:rsid w:val="002E0784"/>
    <w:rsid w:val="002E6FB1"/>
    <w:rsid w:val="002F0E44"/>
    <w:rsid w:val="00304707"/>
    <w:rsid w:val="00307529"/>
    <w:rsid w:val="00311356"/>
    <w:rsid w:val="00346AA0"/>
    <w:rsid w:val="003566F7"/>
    <w:rsid w:val="00372596"/>
    <w:rsid w:val="00383E01"/>
    <w:rsid w:val="003916E2"/>
    <w:rsid w:val="00393BB0"/>
    <w:rsid w:val="003C525E"/>
    <w:rsid w:val="003D31DC"/>
    <w:rsid w:val="003E2FCB"/>
    <w:rsid w:val="003F03EC"/>
    <w:rsid w:val="003F4BB3"/>
    <w:rsid w:val="00406E03"/>
    <w:rsid w:val="00416091"/>
    <w:rsid w:val="004164AC"/>
    <w:rsid w:val="0044492D"/>
    <w:rsid w:val="00444B05"/>
    <w:rsid w:val="004567C7"/>
    <w:rsid w:val="004576A3"/>
    <w:rsid w:val="004607EA"/>
    <w:rsid w:val="00472BE7"/>
    <w:rsid w:val="00484127"/>
    <w:rsid w:val="004B2046"/>
    <w:rsid w:val="004C5EF8"/>
    <w:rsid w:val="004C66F0"/>
    <w:rsid w:val="004D07CC"/>
    <w:rsid w:val="004D5C6C"/>
    <w:rsid w:val="004E1123"/>
    <w:rsid w:val="0052406B"/>
    <w:rsid w:val="00524E1E"/>
    <w:rsid w:val="00571C6F"/>
    <w:rsid w:val="0058279C"/>
    <w:rsid w:val="005F2BC7"/>
    <w:rsid w:val="00653733"/>
    <w:rsid w:val="0066223C"/>
    <w:rsid w:val="00665688"/>
    <w:rsid w:val="006709D0"/>
    <w:rsid w:val="00691001"/>
    <w:rsid w:val="00703288"/>
    <w:rsid w:val="00706323"/>
    <w:rsid w:val="00712D68"/>
    <w:rsid w:val="0071627C"/>
    <w:rsid w:val="00732B44"/>
    <w:rsid w:val="00756641"/>
    <w:rsid w:val="0077001F"/>
    <w:rsid w:val="007802C6"/>
    <w:rsid w:val="007A21B7"/>
    <w:rsid w:val="007C202C"/>
    <w:rsid w:val="007E25C3"/>
    <w:rsid w:val="007F374B"/>
    <w:rsid w:val="00802D76"/>
    <w:rsid w:val="008074EC"/>
    <w:rsid w:val="008078FA"/>
    <w:rsid w:val="00813EE3"/>
    <w:rsid w:val="00816A60"/>
    <w:rsid w:val="008379C7"/>
    <w:rsid w:val="00837B11"/>
    <w:rsid w:val="0086363E"/>
    <w:rsid w:val="00876B84"/>
    <w:rsid w:val="00877CE5"/>
    <w:rsid w:val="00881163"/>
    <w:rsid w:val="00893E77"/>
    <w:rsid w:val="008A068E"/>
    <w:rsid w:val="008A2F36"/>
    <w:rsid w:val="008C7742"/>
    <w:rsid w:val="00913E20"/>
    <w:rsid w:val="00935A8C"/>
    <w:rsid w:val="009464A9"/>
    <w:rsid w:val="009B5048"/>
    <w:rsid w:val="009C27AB"/>
    <w:rsid w:val="00A022B5"/>
    <w:rsid w:val="00A030B5"/>
    <w:rsid w:val="00A0402B"/>
    <w:rsid w:val="00A26FA9"/>
    <w:rsid w:val="00A32849"/>
    <w:rsid w:val="00A40EDC"/>
    <w:rsid w:val="00A54BF8"/>
    <w:rsid w:val="00A56E7F"/>
    <w:rsid w:val="00A60E88"/>
    <w:rsid w:val="00A907E4"/>
    <w:rsid w:val="00A95B07"/>
    <w:rsid w:val="00AB05C8"/>
    <w:rsid w:val="00AD5CA9"/>
    <w:rsid w:val="00B024A8"/>
    <w:rsid w:val="00B62FDB"/>
    <w:rsid w:val="00B90E18"/>
    <w:rsid w:val="00B914A8"/>
    <w:rsid w:val="00BA11B4"/>
    <w:rsid w:val="00BD75E8"/>
    <w:rsid w:val="00BF4EC3"/>
    <w:rsid w:val="00C2624F"/>
    <w:rsid w:val="00C35A59"/>
    <w:rsid w:val="00C425CA"/>
    <w:rsid w:val="00C43FCD"/>
    <w:rsid w:val="00C51918"/>
    <w:rsid w:val="00C649F9"/>
    <w:rsid w:val="00C7388E"/>
    <w:rsid w:val="00C86A58"/>
    <w:rsid w:val="00CC4C70"/>
    <w:rsid w:val="00CD0304"/>
    <w:rsid w:val="00CE134B"/>
    <w:rsid w:val="00CE40E9"/>
    <w:rsid w:val="00D14F75"/>
    <w:rsid w:val="00D1751D"/>
    <w:rsid w:val="00D359B0"/>
    <w:rsid w:val="00D43556"/>
    <w:rsid w:val="00D46C66"/>
    <w:rsid w:val="00D474DA"/>
    <w:rsid w:val="00D81EF1"/>
    <w:rsid w:val="00D8429C"/>
    <w:rsid w:val="00DB3DCB"/>
    <w:rsid w:val="00DC05DF"/>
    <w:rsid w:val="00DE6389"/>
    <w:rsid w:val="00E121E6"/>
    <w:rsid w:val="00E1666C"/>
    <w:rsid w:val="00E2307D"/>
    <w:rsid w:val="00E326CB"/>
    <w:rsid w:val="00E46DB4"/>
    <w:rsid w:val="00E644B3"/>
    <w:rsid w:val="00E83D93"/>
    <w:rsid w:val="00E867C3"/>
    <w:rsid w:val="00EA1E56"/>
    <w:rsid w:val="00EE2700"/>
    <w:rsid w:val="00EF0AC6"/>
    <w:rsid w:val="00EF720E"/>
    <w:rsid w:val="00F216BD"/>
    <w:rsid w:val="00FD10BF"/>
    <w:rsid w:val="00FE001A"/>
    <w:rsid w:val="00FE18BD"/>
    <w:rsid w:val="00FE6280"/>
    <w:rsid w:val="00FF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6C"/>
    <w:rPr>
      <w:rFonts w:ascii="Tahoma" w:hAnsi="Tahoma" w:cs="Tahoma"/>
      <w:sz w:val="16"/>
      <w:szCs w:val="16"/>
    </w:rPr>
  </w:style>
  <w:style w:type="character" w:styleId="Hyperlink">
    <w:name w:val="Hyperlink"/>
    <w:basedOn w:val="DefaultParagraphFont"/>
    <w:uiPriority w:val="99"/>
    <w:unhideWhenUsed/>
    <w:rsid w:val="00813E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6C"/>
    <w:rPr>
      <w:rFonts w:ascii="Tahoma" w:hAnsi="Tahoma" w:cs="Tahoma"/>
      <w:sz w:val="16"/>
      <w:szCs w:val="16"/>
    </w:rPr>
  </w:style>
  <w:style w:type="character" w:styleId="Hyperlink">
    <w:name w:val="Hyperlink"/>
    <w:basedOn w:val="DefaultParagraphFont"/>
    <w:uiPriority w:val="99"/>
    <w:unhideWhenUsed/>
    <w:rsid w:val="00813E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8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01DCB-7404-4A5E-B7FD-FF2ABBCD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Peter Basso Associates, Inc.</Company>
  <LinksUpToDate>false</LinksUpToDate>
  <CharactersWithSpaces>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Berard</dc:creator>
  <cp:lastModifiedBy>Annette Berard</cp:lastModifiedBy>
  <cp:revision>2</cp:revision>
  <cp:lastPrinted>2015-06-01T21:15:00Z</cp:lastPrinted>
  <dcterms:created xsi:type="dcterms:W3CDTF">2015-06-01T21:15:00Z</dcterms:created>
  <dcterms:modified xsi:type="dcterms:W3CDTF">2015-06-01T21:15:00Z</dcterms:modified>
</cp:coreProperties>
</file>